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7E" w:rsidRPr="008F307E" w:rsidRDefault="00870F56" w:rsidP="008F307E">
      <w:pPr>
        <w:spacing w:after="240" w:line="276" w:lineRule="auto"/>
        <w:ind w:left="0" w:right="2550" w:firstLine="0"/>
        <w:jc w:val="center"/>
        <w:rPr>
          <w:rFonts w:asciiTheme="minorHAnsi" w:eastAsiaTheme="minorEastAsia" w:hAnsiTheme="minorHAnsi" w:cstheme="minorBidi"/>
          <w:color w:val="auto"/>
          <w:sz w:val="16"/>
          <w:szCs w:val="16"/>
        </w:rPr>
      </w:pPr>
      <w:r>
        <w:rPr>
          <w:rFonts w:asciiTheme="minorHAnsi" w:eastAsiaTheme="minorEastAsia" w:hAnsiTheme="minorHAnsi" w:cstheme="minorBidi"/>
          <w:color w:val="auto"/>
          <w:sz w:val="16"/>
          <w:szCs w:val="16"/>
        </w:rPr>
        <w:t xml:space="preserve">                                                                     </w:t>
      </w:r>
      <w:r w:rsidR="008F307E" w:rsidRPr="008F307E">
        <w:rPr>
          <w:rFonts w:asciiTheme="minorHAnsi" w:eastAsia="Calibri" w:hAnsiTheme="minorHAnsi" w:cstheme="minorBidi"/>
          <w:noProof/>
          <w:color w:val="auto"/>
          <w:szCs w:val="28"/>
        </w:rPr>
        <w:drawing>
          <wp:inline distT="0" distB="0" distL="0" distR="0" wp14:anchorId="6DAE396B" wp14:editId="4FDDAECA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07E" w:rsidRPr="008F307E">
        <w:rPr>
          <w:rFonts w:asciiTheme="minorHAnsi" w:eastAsiaTheme="minorEastAsia" w:hAnsiTheme="minorHAnsi" w:cstheme="minorBidi"/>
          <w:color w:val="auto"/>
          <w:sz w:val="16"/>
          <w:szCs w:val="16"/>
        </w:rPr>
        <w:t xml:space="preserve">             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8F307E">
        <w:rPr>
          <w:rFonts w:eastAsiaTheme="minorEastAsia"/>
          <w:b/>
          <w:color w:val="auto"/>
          <w:sz w:val="22"/>
        </w:rPr>
        <w:t>АДМИНИСТРАЦИЯ ГОРОДСКОГО ОКРУГА С ВНУТРИОРДСКИМ ДЕЛЕНИЕМ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8F307E">
        <w:rPr>
          <w:rFonts w:eastAsiaTheme="minorEastAsia"/>
          <w:b/>
          <w:color w:val="auto"/>
          <w:sz w:val="22"/>
        </w:rPr>
        <w:t>«ГОРОД МАХЧКАЛА»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8F307E">
        <w:rPr>
          <w:rFonts w:eastAsiaTheme="minorEastAsia"/>
          <w:b/>
          <w:color w:val="auto"/>
          <w:sz w:val="22"/>
        </w:rPr>
        <w:t xml:space="preserve"> </w:t>
      </w:r>
      <w:r w:rsidRPr="008F307E">
        <w:rPr>
          <w:rFonts w:eastAsiaTheme="minorEastAsia"/>
          <w:b/>
          <w:bCs/>
          <w:color w:val="auto"/>
          <w:sz w:val="22"/>
        </w:rPr>
        <w:t>МУНИЦИПАЛЬНОЕ БЮДЖЕТНОЕ ОБЩЕОБРАЗОВАТЕЛЬНОЕ УЧРЕЖДЕНИЕ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8F307E">
        <w:rPr>
          <w:rFonts w:eastAsiaTheme="minorEastAsia"/>
          <w:b/>
          <w:bCs/>
          <w:color w:val="auto"/>
          <w:sz w:val="22"/>
        </w:rPr>
        <w:t>«НАЧАЛЬНАЯ ШКОЛА – ДЕТСКИЙ САД №66»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8F307E">
        <w:rPr>
          <w:rFonts w:eastAsiaTheme="minorEastAsia"/>
          <w:b/>
          <w:bCs/>
          <w:color w:val="auto"/>
          <w:sz w:val="22"/>
        </w:rPr>
        <w:t xml:space="preserve"> </w:t>
      </w:r>
    </w:p>
    <w:p w:rsidR="008F307E" w:rsidRPr="008F307E" w:rsidRDefault="008F307E" w:rsidP="008F307E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Cs/>
          <w:color w:val="auto"/>
          <w:sz w:val="22"/>
        </w:rPr>
      </w:pPr>
      <w:r w:rsidRPr="008F307E">
        <w:rPr>
          <w:rFonts w:eastAsiaTheme="minorEastAsia"/>
          <w:bCs/>
          <w:color w:val="auto"/>
          <w:sz w:val="22"/>
        </w:rPr>
        <w:t xml:space="preserve">________________________________________________________________________________                                       </w:t>
      </w:r>
      <w:r w:rsidRPr="008F307E">
        <w:rPr>
          <w:rFonts w:eastAsiaTheme="minorEastAsia"/>
          <w:i/>
          <w:color w:val="auto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8F307E" w:rsidRPr="008F307E" w:rsidTr="00555726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07E" w:rsidRPr="008F307E" w:rsidRDefault="008F307E" w:rsidP="008F307E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 w:val="24"/>
                <w:szCs w:val="24"/>
              </w:rPr>
            </w:pPr>
            <w:r w:rsidRPr="008F307E">
              <w:rPr>
                <w:color w:val="auto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307E" w:rsidRPr="008F307E" w:rsidRDefault="008F307E" w:rsidP="008F307E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 w:val="24"/>
                <w:szCs w:val="24"/>
              </w:rPr>
            </w:pPr>
            <w:r w:rsidRPr="008F307E">
              <w:rPr>
                <w:color w:val="auto"/>
                <w:sz w:val="24"/>
                <w:szCs w:val="24"/>
              </w:rPr>
              <w:t>тел. (8722) 694809, е-</w:t>
            </w:r>
            <w:r w:rsidRPr="008F307E">
              <w:rPr>
                <w:color w:val="auto"/>
                <w:sz w:val="24"/>
                <w:szCs w:val="24"/>
                <w:lang w:val="en-US"/>
              </w:rPr>
              <w:t>mail</w:t>
            </w:r>
            <w:r w:rsidRPr="008F307E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8F307E">
              <w:rPr>
                <w:color w:val="auto"/>
                <w:sz w:val="24"/>
                <w:szCs w:val="24"/>
                <w:lang w:val="en-US"/>
              </w:rPr>
              <w:t>progim</w:t>
            </w:r>
            <w:proofErr w:type="spellEnd"/>
            <w:r w:rsidRPr="008F307E">
              <w:rPr>
                <w:color w:val="auto"/>
                <w:sz w:val="24"/>
                <w:szCs w:val="24"/>
              </w:rPr>
              <w:t>_66_</w:t>
            </w:r>
            <w:proofErr w:type="spellStart"/>
            <w:r w:rsidRPr="008F307E">
              <w:rPr>
                <w:color w:val="auto"/>
                <w:sz w:val="24"/>
                <w:szCs w:val="24"/>
                <w:lang w:val="en-US"/>
              </w:rPr>
              <w:t>mchk</w:t>
            </w:r>
            <w:proofErr w:type="spellEnd"/>
            <w:r w:rsidRPr="008F307E">
              <w:rPr>
                <w:color w:val="auto"/>
                <w:sz w:val="24"/>
                <w:szCs w:val="24"/>
              </w:rPr>
              <w:t>@</w:t>
            </w:r>
            <w:r w:rsidRPr="008F307E">
              <w:rPr>
                <w:color w:val="auto"/>
                <w:sz w:val="24"/>
                <w:szCs w:val="24"/>
                <w:lang w:val="en-US"/>
              </w:rPr>
              <w:t>mail</w:t>
            </w:r>
            <w:r w:rsidRPr="008F307E">
              <w:rPr>
                <w:color w:val="auto"/>
                <w:sz w:val="24"/>
                <w:szCs w:val="24"/>
              </w:rPr>
              <w:t>.</w:t>
            </w:r>
            <w:proofErr w:type="spellStart"/>
            <w:r w:rsidRPr="008F307E">
              <w:rPr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32AE9" w:rsidRPr="00870F56" w:rsidRDefault="008F307E" w:rsidP="00870F56">
      <w:pPr>
        <w:spacing w:after="200" w:line="276" w:lineRule="auto"/>
        <w:ind w:left="0" w:firstLine="0"/>
        <w:jc w:val="center"/>
        <w:rPr>
          <w:rFonts w:eastAsiaTheme="minorHAnsi"/>
          <w:color w:val="auto"/>
          <w:szCs w:val="28"/>
        </w:rPr>
      </w:pPr>
      <w:r w:rsidRPr="008F307E">
        <w:rPr>
          <w:rFonts w:asciiTheme="minorHAnsi" w:eastAsiaTheme="minorEastAsia" w:hAnsiTheme="minorHAnsi" w:cstheme="minorBidi"/>
          <w:color w:val="auto"/>
          <w:sz w:val="22"/>
        </w:rPr>
        <w:t xml:space="preserve"> </w:t>
      </w:r>
      <w:r w:rsidR="006D5F2C">
        <w:rPr>
          <w:sz w:val="22"/>
        </w:rPr>
        <w:t xml:space="preserve"> </w:t>
      </w:r>
    </w:p>
    <w:p w:rsidR="00432AE9" w:rsidRPr="006D5F2C" w:rsidRDefault="00473AA5">
      <w:pPr>
        <w:pStyle w:val="1"/>
        <w:rPr>
          <w:sz w:val="28"/>
          <w:szCs w:val="28"/>
        </w:rPr>
      </w:pPr>
      <w:r w:rsidRPr="006D5F2C">
        <w:rPr>
          <w:sz w:val="28"/>
          <w:szCs w:val="28"/>
        </w:rPr>
        <w:t>ПРИКАЗ</w:t>
      </w:r>
      <w:r w:rsidR="006D5F2C" w:rsidRPr="006D5F2C">
        <w:rPr>
          <w:sz w:val="28"/>
          <w:szCs w:val="28"/>
        </w:rPr>
        <w:t xml:space="preserve"> №</w:t>
      </w:r>
    </w:p>
    <w:p w:rsidR="00432AE9" w:rsidRDefault="00473AA5">
      <w:pPr>
        <w:tabs>
          <w:tab w:val="center" w:pos="1339"/>
          <w:tab w:val="center" w:pos="4683"/>
          <w:tab w:val="center" w:pos="8711"/>
        </w:tabs>
        <w:spacing w:after="391" w:line="259" w:lineRule="auto"/>
        <w:ind w:left="0" w:firstLine="0"/>
        <w:jc w:val="left"/>
      </w:pPr>
      <w:r>
        <w:tab/>
      </w:r>
      <w:r>
        <w:t>06.02.2023 г.</w:t>
      </w:r>
      <w:r>
        <w:tab/>
      </w:r>
      <w:r w:rsidR="00870F56">
        <w:t xml:space="preserve"> </w:t>
      </w:r>
      <w:r>
        <w:tab/>
      </w:r>
      <w:r w:rsidR="006D5F2C">
        <w:t xml:space="preserve"> </w:t>
      </w:r>
    </w:p>
    <w:p w:rsidR="00432AE9" w:rsidRDefault="00473AA5">
      <w:pPr>
        <w:spacing w:after="297" w:line="259" w:lineRule="auto"/>
        <w:ind w:left="182" w:firstLine="0"/>
        <w:jc w:val="center"/>
      </w:pPr>
      <w:r>
        <w:rPr>
          <w:sz w:val="30"/>
        </w:rPr>
        <w:t>Об организации приема детей в 1-й класс на 2023-2024 учебный год</w:t>
      </w:r>
    </w:p>
    <w:p w:rsidR="00432AE9" w:rsidRDefault="00473AA5">
      <w:pPr>
        <w:ind w:left="168" w:right="9" w:firstLine="360"/>
      </w:pPr>
      <w:r>
        <w:t>На основании приказа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</w:t>
      </w:r>
      <w:r>
        <w:t xml:space="preserve">днего общего образования», в соответствии с Положением о правилах </w:t>
      </w:r>
      <w:proofErr w:type="gramStart"/>
      <w:r>
        <w:t>выбытия и отчисления</w:t>
      </w:r>
      <w:proofErr w:type="gramEnd"/>
      <w:r>
        <w:t xml:space="preserve"> обучающихся М</w:t>
      </w:r>
      <w:r>
        <w:t>Б</w:t>
      </w:r>
      <w:r w:rsidR="006D5F2C">
        <w:t>О</w:t>
      </w:r>
      <w:r>
        <w:t xml:space="preserve">У </w:t>
      </w:r>
      <w:r w:rsidR="009C57BB">
        <w:t>«Начальная школа – детский сад №66»</w:t>
      </w:r>
    </w:p>
    <w:p w:rsidR="00432AE9" w:rsidRDefault="009C57BB">
      <w:pPr>
        <w:ind w:left="173" w:right="9"/>
      </w:pPr>
      <w:r>
        <w:t xml:space="preserve"> </w:t>
      </w:r>
      <w:r w:rsidR="00473AA5">
        <w:t xml:space="preserve"> п р и ка з ы </w:t>
      </w:r>
      <w:proofErr w:type="gramStart"/>
      <w:r w:rsidR="00473AA5">
        <w:t>в</w:t>
      </w:r>
      <w:proofErr w:type="gramEnd"/>
      <w:r w:rsidR="00473AA5">
        <w:t xml:space="preserve"> а ю:</w:t>
      </w:r>
    </w:p>
    <w:p w:rsidR="00432AE9" w:rsidRDefault="00473AA5">
      <w:pPr>
        <w:spacing w:after="61"/>
        <w:ind w:left="91" w:right="9"/>
      </w:pPr>
      <w:r>
        <w:t xml:space="preserve">1. Назначить </w:t>
      </w:r>
      <w:proofErr w:type="spellStart"/>
      <w:r w:rsidR="009C57BB">
        <w:t>Мурусидзе</w:t>
      </w:r>
      <w:proofErr w:type="spellEnd"/>
      <w:r w:rsidR="009C57BB">
        <w:t xml:space="preserve"> Марину </w:t>
      </w:r>
      <w:proofErr w:type="spellStart"/>
      <w:r w:rsidR="009C57BB">
        <w:t>Джимшеровну</w:t>
      </w:r>
      <w:proofErr w:type="spellEnd"/>
      <w:r>
        <w:t>, заместителя директора по учебно-воспитательной работе, ответственной за организацию приема в первый класс на 2023-2024 учебный год.</w:t>
      </w:r>
    </w:p>
    <w:p w:rsidR="00432AE9" w:rsidRDefault="00473AA5">
      <w:pPr>
        <w:spacing w:after="53"/>
        <w:ind w:left="91" w:right="9"/>
      </w:pPr>
      <w:r>
        <w:t>2</w:t>
      </w:r>
      <w:r w:rsidR="0033471C">
        <w:t>.</w:t>
      </w:r>
      <w:r>
        <w:t xml:space="preserve"> Осуществить приём заявлений на обучение в первый класс </w:t>
      </w:r>
      <w:r>
        <w:rPr>
          <w:u w:val="single" w:color="000000"/>
        </w:rPr>
        <w:t xml:space="preserve">с 01 апреля текущего года </w:t>
      </w:r>
      <w:r>
        <w:t xml:space="preserve">и завершить </w:t>
      </w:r>
      <w:r>
        <w:rPr>
          <w:u w:val="single" w:color="000000"/>
        </w:rPr>
        <w:t>30</w:t>
      </w:r>
      <w:r>
        <w:rPr>
          <w:u w:val="single" w:color="000000"/>
        </w:rPr>
        <w:t xml:space="preserve"> июня текущего года</w:t>
      </w:r>
      <w:r>
        <w:t>:</w:t>
      </w:r>
    </w:p>
    <w:p w:rsidR="00432AE9" w:rsidRDefault="00473AA5">
      <w:pPr>
        <w:numPr>
          <w:ilvl w:val="0"/>
          <w:numId w:val="1"/>
        </w:numPr>
        <w:spacing w:after="38"/>
        <w:ind w:right="9"/>
      </w:pPr>
      <w:r>
        <w:t>для детей, проживающих на закрепленной территории достигших к 01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лет;</w:t>
      </w:r>
    </w:p>
    <w:p w:rsidR="00432AE9" w:rsidRDefault="00473AA5">
      <w:pPr>
        <w:numPr>
          <w:ilvl w:val="0"/>
          <w:numId w:val="1"/>
        </w:numPr>
        <w:ind w:right="9"/>
      </w:pPr>
      <w:r>
        <w:t>детям, указанным в абзаце втором части 6 статьи 19 Федерального закона от 27 мая 1998 г. № 76-</w:t>
      </w:r>
      <w:proofErr w:type="gramStart"/>
      <w:r>
        <w:t>ФЗ ”О</w:t>
      </w:r>
      <w:proofErr w:type="gramEnd"/>
      <w:r>
        <w:t xml:space="preserve"> статусе военнослужащих”, по месту жительства их семей (Собрание законодательства Российской Федерации, 1998, № 22, ст. 2331; 2013, № 27, ст. 3477);</w:t>
      </w:r>
    </w:p>
    <w:p w:rsidR="00432AE9" w:rsidRDefault="00473AA5">
      <w:pPr>
        <w:numPr>
          <w:ilvl w:val="0"/>
          <w:numId w:val="1"/>
        </w:numPr>
        <w:ind w:right="9"/>
      </w:pPr>
      <w:r>
        <w:t>детям, у</w:t>
      </w:r>
      <w:r>
        <w:t>казанным в части 6 статьи 46 Федерального закона от 7 февраля</w:t>
      </w:r>
    </w:p>
    <w:p w:rsidR="00432AE9" w:rsidRDefault="00473AA5">
      <w:pPr>
        <w:ind w:left="91" w:right="9"/>
      </w:pPr>
      <w:r>
        <w:t>2011 г. № З-</w:t>
      </w:r>
      <w:proofErr w:type="gramStart"/>
      <w:r>
        <w:t>ФЗ ”О</w:t>
      </w:r>
      <w:proofErr w:type="gramEnd"/>
      <w:r>
        <w:t xml:space="preserve"> полиции“ (Собрание законодательства Российской</w:t>
      </w:r>
    </w:p>
    <w:p w:rsidR="00432AE9" w:rsidRDefault="00473AA5">
      <w:pPr>
        <w:spacing w:after="63"/>
        <w:ind w:left="91" w:right="9"/>
      </w:pPr>
      <w:r>
        <w:t>Федерации, 2011, № 7, ст. 900; 2013, № 27, ст. 3477);</w:t>
      </w:r>
    </w:p>
    <w:p w:rsidR="00432AE9" w:rsidRDefault="00473AA5">
      <w:pPr>
        <w:numPr>
          <w:ilvl w:val="0"/>
          <w:numId w:val="2"/>
        </w:numPr>
        <w:ind w:right="9"/>
      </w:pPr>
      <w:r>
        <w:lastRenderedPageBreak/>
        <w:t>детям сотрудников органов внутренних дел, не являющихся сотрудниками полици</w:t>
      </w:r>
      <w:r>
        <w:t xml:space="preserve">и (Часть 2 статьи 56 Федерального закона от 7 февраля 2011 г. № </w:t>
      </w:r>
      <w:proofErr w:type="gramStart"/>
      <w:r>
        <w:t>ЗФЗ ”О</w:t>
      </w:r>
      <w:proofErr w:type="gramEnd"/>
      <w:r>
        <w:t xml:space="preserve"> полиции”);</w:t>
      </w:r>
    </w:p>
    <w:p w:rsidR="00432AE9" w:rsidRDefault="00473AA5">
      <w:pPr>
        <w:numPr>
          <w:ilvl w:val="0"/>
          <w:numId w:val="2"/>
        </w:numPr>
        <w:spacing w:after="59"/>
        <w:ind w:right="9"/>
      </w:pPr>
      <w:r>
        <w:t>детям, указанным в части 14 статьи З Федерального закона от 30 декабря 2012 г. № 283-</w:t>
      </w:r>
      <w:proofErr w:type="gramStart"/>
      <w:r>
        <w:t>ФЗ ”О</w:t>
      </w:r>
      <w:proofErr w:type="gramEnd"/>
      <w:r>
        <w:t xml:space="preserve"> социальных гарантиях сотрудникам некоторых федеральных органов исполнительной власт</w:t>
      </w:r>
      <w:r>
        <w:t>и и внесении изменений в законодательные акты Российской Федерации”;</w:t>
      </w:r>
    </w:p>
    <w:p w:rsidR="00432AE9" w:rsidRDefault="00473AA5">
      <w:pPr>
        <w:numPr>
          <w:ilvl w:val="0"/>
          <w:numId w:val="2"/>
        </w:numPr>
        <w:ind w:right="9"/>
      </w:pPr>
      <w:r>
        <w:t xml:space="preserve">детям,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(часть 3.1 статьи 67 Федерального закона от 29 декабря 2012 г. № 273ФЗ ”06 образовании в Российской Федераци</w:t>
      </w:r>
      <w:r>
        <w:t>и).</w:t>
      </w:r>
    </w:p>
    <w:p w:rsidR="00432AE9" w:rsidRDefault="00473AA5">
      <w:pPr>
        <w:ind w:left="19" w:right="91"/>
      </w:pPr>
      <w:r>
        <w:t xml:space="preserve">З. Для детей, не проживающих на закрепленной территории, прием заявлений о приеме на обучение в первый класс начинается </w:t>
      </w:r>
      <w:r>
        <w:rPr>
          <w:u w:val="single" w:color="000000"/>
        </w:rPr>
        <w:t>6 июля текущего года</w:t>
      </w:r>
      <w:r>
        <w:t xml:space="preserve"> до момента заполнения свободных мест, но не позднее </w:t>
      </w:r>
      <w:r>
        <w:rPr>
          <w:u w:val="single" w:color="000000"/>
        </w:rPr>
        <w:t>5 сентября текущего года.</w:t>
      </w:r>
    </w:p>
    <w:p w:rsidR="00432AE9" w:rsidRDefault="00740340" w:rsidP="00740340">
      <w:pPr>
        <w:ind w:right="9"/>
      </w:pPr>
      <w:r>
        <w:t>3.</w:t>
      </w:r>
      <w:r w:rsidR="00473AA5">
        <w:t xml:space="preserve">Определить </w:t>
      </w:r>
      <w:r w:rsidR="00473AA5">
        <w:rPr>
          <w:u w:val="single" w:color="000000"/>
        </w:rPr>
        <w:t>количество вакантных м</w:t>
      </w:r>
      <w:r w:rsidR="00473AA5">
        <w:rPr>
          <w:u w:val="single" w:color="000000"/>
        </w:rPr>
        <w:t>ест</w:t>
      </w:r>
      <w:r w:rsidR="00473AA5">
        <w:t xml:space="preserve"> первых классов на 2023-2024 учебный год —</w:t>
      </w:r>
      <w:r>
        <w:t>35</w:t>
      </w:r>
      <w:r w:rsidR="00473AA5">
        <w:rPr>
          <w:u w:val="single" w:color="000000"/>
        </w:rPr>
        <w:t xml:space="preserve"> человек</w:t>
      </w:r>
      <w:r w:rsidR="00473AA5">
        <w:t>.</w:t>
      </w:r>
    </w:p>
    <w:p w:rsidR="00432AE9" w:rsidRDefault="003E003A" w:rsidP="00740340">
      <w:pPr>
        <w:pStyle w:val="a3"/>
        <w:numPr>
          <w:ilvl w:val="0"/>
          <w:numId w:val="6"/>
        </w:numPr>
        <w:spacing w:after="49"/>
        <w:ind w:right="9"/>
      </w:pPr>
      <w:r>
        <w:rPr>
          <w:u w:val="single" w:color="000000"/>
        </w:rPr>
        <w:t>Д</w:t>
      </w:r>
      <w:r w:rsidR="00473AA5" w:rsidRPr="00740340">
        <w:rPr>
          <w:u w:val="single" w:color="000000"/>
        </w:rPr>
        <w:t>ля приема</w:t>
      </w:r>
      <w:r w:rsidR="00473AA5">
        <w:t xml:space="preserve"> родитель(и) (законный(</w:t>
      </w:r>
      <w:proofErr w:type="spellStart"/>
      <w:r w:rsidR="00473AA5">
        <w:t>ые</w:t>
      </w:r>
      <w:proofErr w:type="spellEnd"/>
      <w:r w:rsidR="00473AA5">
        <w:t>) представитель(и)) ребенка представляют следующие документы:</w:t>
      </w:r>
    </w:p>
    <w:p w:rsidR="003E003A" w:rsidRDefault="00473AA5">
      <w:pPr>
        <w:numPr>
          <w:ilvl w:val="0"/>
          <w:numId w:val="2"/>
        </w:numPr>
        <w:ind w:right="9"/>
      </w:pPr>
      <w:r>
        <w:t>к</w:t>
      </w:r>
      <w:r>
        <w:t xml:space="preserve">опию документа, удостоверяющего личность родителя (законного представителя) ребенка; </w:t>
      </w:r>
    </w:p>
    <w:p w:rsidR="003E003A" w:rsidRDefault="00473AA5">
      <w:pPr>
        <w:numPr>
          <w:ilvl w:val="0"/>
          <w:numId w:val="2"/>
        </w:numPr>
        <w:ind w:right="9"/>
      </w:pPr>
      <w:r>
        <w:t xml:space="preserve"> копию свидет</w:t>
      </w:r>
      <w:r>
        <w:t xml:space="preserve">ельства о рождении ребенка; </w:t>
      </w:r>
    </w:p>
    <w:p w:rsidR="003E003A" w:rsidRDefault="00473AA5">
      <w:pPr>
        <w:numPr>
          <w:ilvl w:val="0"/>
          <w:numId w:val="2"/>
        </w:numPr>
        <w:ind w:right="9"/>
      </w:pPr>
      <w:r>
        <w:t xml:space="preserve"> копию документа, подтверждающего установление опеки или попечительства (при необходимости); </w:t>
      </w:r>
    </w:p>
    <w:p w:rsidR="00BB3BBC" w:rsidRDefault="00473AA5">
      <w:pPr>
        <w:numPr>
          <w:ilvl w:val="0"/>
          <w:numId w:val="2"/>
        </w:numPr>
        <w:ind w:right="9"/>
      </w:pPr>
      <w:r>
        <w:t xml:space="preserve"> копию документа о регистрации ребенка по месту жительства или по месту пребывания на закрепленной территории или справку о приеме до</w:t>
      </w:r>
      <w:r>
        <w:t>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обучение);</w:t>
      </w:r>
    </w:p>
    <w:p w:rsidR="00BB3BBC" w:rsidRDefault="00473AA5">
      <w:pPr>
        <w:numPr>
          <w:ilvl w:val="0"/>
          <w:numId w:val="2"/>
        </w:numPr>
        <w:ind w:right="9"/>
      </w:pPr>
      <w:r>
        <w:t xml:space="preserve"> </w:t>
      </w: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представителя(ей)) ребенка (при наличии права внеочередного или первоочередного приема на обучение);</w:t>
      </w:r>
    </w:p>
    <w:p w:rsidR="00564953" w:rsidRDefault="00473AA5">
      <w:pPr>
        <w:numPr>
          <w:ilvl w:val="0"/>
          <w:numId w:val="2"/>
        </w:numPr>
        <w:ind w:right="9"/>
      </w:pPr>
      <w:r>
        <w:t xml:space="preserve"> </w:t>
      </w:r>
      <w:r>
        <w:t xml:space="preserve"> копию заключения психолого-медико-педагогической комиссии (при наличии);</w:t>
      </w:r>
    </w:p>
    <w:p w:rsidR="00432AE9" w:rsidRDefault="00473AA5">
      <w:pPr>
        <w:numPr>
          <w:ilvl w:val="0"/>
          <w:numId w:val="2"/>
        </w:numPr>
        <w:ind w:right="9"/>
      </w:pPr>
      <w:r>
        <w:t xml:space="preserve"> </w:t>
      </w:r>
      <w:r>
        <w:t>копию справки об инвалидности (при наличии), копию карты индивидуальной пр</w:t>
      </w:r>
      <w:r>
        <w:t xml:space="preserve">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(ИПРА) (при наличии).</w:t>
      </w:r>
    </w:p>
    <w:p w:rsidR="00432AE9" w:rsidRDefault="00473AA5">
      <w:pPr>
        <w:numPr>
          <w:ilvl w:val="1"/>
          <w:numId w:val="4"/>
        </w:numPr>
        <w:spacing w:after="37"/>
        <w:ind w:right="82" w:firstLine="365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представитель(и)) ребенка, являющегося иностранным гражданином или лицом без гражданства, дополнительно предъявляет(ют) документ, подтверждающий родство за</w:t>
      </w:r>
      <w:r>
        <w:t>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32AE9" w:rsidRDefault="00473AA5">
      <w:pPr>
        <w:numPr>
          <w:ilvl w:val="1"/>
          <w:numId w:val="4"/>
        </w:numPr>
        <w:ind w:right="82" w:firstLine="365"/>
      </w:pPr>
      <w:r>
        <w:lastRenderedPageBreak/>
        <w:t>Иностранные граждане и лица без гражданства все документы представляют на русском языке или вместе с заверенным в устано</w:t>
      </w:r>
      <w:r>
        <w:t>вленном порядке переводом на русский язык.</w:t>
      </w:r>
    </w:p>
    <w:p w:rsidR="00432AE9" w:rsidRDefault="00473AA5">
      <w:pPr>
        <w:numPr>
          <w:ilvl w:val="1"/>
          <w:numId w:val="4"/>
        </w:numPr>
        <w:spacing w:after="58" w:line="250" w:lineRule="auto"/>
        <w:ind w:right="82" w:firstLine="365"/>
      </w:pPr>
      <w:r>
        <w:t>Факт приема заявления о приеме на обучение и перечень документов,</w:t>
      </w:r>
      <w:r>
        <w:tab/>
        <w:t>представленных</w:t>
      </w:r>
      <w:r>
        <w:tab/>
        <w:t>родителем(</w:t>
      </w:r>
      <w:proofErr w:type="spellStart"/>
      <w:r>
        <w:t>ями</w:t>
      </w:r>
      <w:proofErr w:type="spellEnd"/>
      <w:r>
        <w:t>)</w:t>
      </w:r>
      <w:r>
        <w:tab/>
        <w:t>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)) ребенка регистрируются в журнале приема заявлений о приеме на обучение в общеобразовательную организацию.</w:t>
      </w:r>
    </w:p>
    <w:p w:rsidR="00432AE9" w:rsidRDefault="00473AA5">
      <w:pPr>
        <w:numPr>
          <w:ilvl w:val="0"/>
          <w:numId w:val="5"/>
        </w:numPr>
        <w:ind w:right="101"/>
      </w:pPr>
      <w:r>
        <w:t>Зачисление в общео</w:t>
      </w:r>
      <w:r>
        <w:t>бразовательную организацию осуществлять приказом директора в течение 5 рабочих дней после приема заявления о приеме на обучение и представленных документов.</w:t>
      </w:r>
    </w:p>
    <w:p w:rsidR="00432AE9" w:rsidRDefault="00473AA5">
      <w:pPr>
        <w:numPr>
          <w:ilvl w:val="0"/>
          <w:numId w:val="5"/>
        </w:numPr>
        <w:ind w:right="101"/>
      </w:pPr>
      <w:r>
        <w:t>Комплектование перв</w:t>
      </w:r>
      <w:r w:rsidR="00D86166">
        <w:t>ого</w:t>
      </w:r>
      <w:r>
        <w:t xml:space="preserve"> класс</w:t>
      </w:r>
      <w:r w:rsidR="00D86166">
        <w:t>а</w:t>
      </w:r>
      <w:r>
        <w:t xml:space="preserve"> закончить не позднее 30 августа текущего года приказом директора и о</w:t>
      </w:r>
      <w:r>
        <w:t>знак</w:t>
      </w:r>
      <w:r w:rsidR="00D86166">
        <w:t>омит</w:t>
      </w:r>
      <w:r>
        <w:t xml:space="preserve">ь с ним родителей (законных представителей) </w:t>
      </w:r>
      <w:proofErr w:type="gramStart"/>
      <w:r>
        <w:t xml:space="preserve">средствами </w:t>
      </w:r>
      <w:r>
        <w:t xml:space="preserve"> </w:t>
      </w:r>
      <w:r w:rsidR="000C07B9">
        <w:t>инфор</w:t>
      </w:r>
      <w:r>
        <w:t>мационного</w:t>
      </w:r>
      <w:proofErr w:type="gramEnd"/>
      <w:r>
        <w:t xml:space="preserve"> стенда.</w:t>
      </w:r>
    </w:p>
    <w:p w:rsidR="00432AE9" w:rsidRDefault="00473AA5">
      <w:pPr>
        <w:numPr>
          <w:ilvl w:val="0"/>
          <w:numId w:val="5"/>
        </w:numPr>
        <w:spacing w:after="42"/>
        <w:ind w:right="101"/>
      </w:pPr>
      <w:r>
        <w:t>Контроль за исполнением прик</w:t>
      </w:r>
      <w:r w:rsidR="000C07B9">
        <w:t>аза оставляю за собой.</w:t>
      </w:r>
    </w:p>
    <w:p w:rsidR="001F5AD6" w:rsidRDefault="001F5AD6" w:rsidP="008F307E">
      <w:pPr>
        <w:spacing w:after="268"/>
        <w:ind w:left="14" w:right="9" w:firstLine="0"/>
        <w:rPr>
          <w:b/>
        </w:rPr>
      </w:pPr>
    </w:p>
    <w:p w:rsidR="00432AE9" w:rsidRPr="008F307E" w:rsidRDefault="008F307E" w:rsidP="008F307E">
      <w:pPr>
        <w:spacing w:after="268"/>
        <w:ind w:left="14" w:right="9" w:firstLine="0"/>
        <w:rPr>
          <w:b/>
        </w:rPr>
      </w:pPr>
      <w:bookmarkStart w:id="0" w:name="_GoBack"/>
      <w:bookmarkEnd w:id="0"/>
      <w:r w:rsidRPr="008F307E">
        <w:rPr>
          <w:b/>
        </w:rPr>
        <w:t>Директор                                   А.В. Керимова</w:t>
      </w:r>
    </w:p>
    <w:p w:rsidR="00432AE9" w:rsidRDefault="00473AA5">
      <w:pPr>
        <w:spacing w:after="0" w:line="259" w:lineRule="auto"/>
        <w:ind w:left="0" w:right="2112" w:firstLine="0"/>
        <w:jc w:val="left"/>
      </w:pPr>
      <w:r>
        <w:rPr>
          <w:sz w:val="24"/>
        </w:rPr>
        <w:t xml:space="preserve">С приказом ознакомлены: </w:t>
      </w:r>
      <w:r w:rsidR="000C07B9">
        <w:rPr>
          <w:sz w:val="24"/>
        </w:rPr>
        <w:t xml:space="preserve"> </w:t>
      </w:r>
    </w:p>
    <w:sectPr w:rsidR="00432AE9" w:rsidSect="00870F56">
      <w:pgSz w:w="11920" w:h="16840"/>
      <w:pgMar w:top="1116" w:right="749" w:bottom="101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2A1"/>
    <w:multiLevelType w:val="multilevel"/>
    <w:tmpl w:val="B50286D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E3F6A"/>
    <w:multiLevelType w:val="hybridMultilevel"/>
    <w:tmpl w:val="2A44E930"/>
    <w:lvl w:ilvl="0" w:tplc="9BE086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4876D0">
      <w:start w:val="1"/>
      <w:numFmt w:val="lowerLetter"/>
      <w:lvlText w:val="%2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AA446">
      <w:start w:val="4"/>
      <w:numFmt w:val="decimal"/>
      <w:lvlRestart w:val="0"/>
      <w:lvlText w:val="%3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C3C56">
      <w:start w:val="1"/>
      <w:numFmt w:val="decimal"/>
      <w:lvlText w:val="%4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4BD94">
      <w:start w:val="1"/>
      <w:numFmt w:val="lowerLetter"/>
      <w:lvlText w:val="%5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6C5F0">
      <w:start w:val="1"/>
      <w:numFmt w:val="lowerRoman"/>
      <w:lvlText w:val="%6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47F8">
      <w:start w:val="1"/>
      <w:numFmt w:val="decimal"/>
      <w:lvlText w:val="%7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E246C">
      <w:start w:val="1"/>
      <w:numFmt w:val="lowerLetter"/>
      <w:lvlText w:val="%8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261DE">
      <w:start w:val="1"/>
      <w:numFmt w:val="lowerRoman"/>
      <w:lvlText w:val="%9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225919"/>
    <w:multiLevelType w:val="hybridMultilevel"/>
    <w:tmpl w:val="BC327494"/>
    <w:lvl w:ilvl="0" w:tplc="D304C76A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282BCE8">
      <w:start w:val="1"/>
      <w:numFmt w:val="bullet"/>
      <w:lvlText w:val="o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3C01614">
      <w:start w:val="1"/>
      <w:numFmt w:val="bullet"/>
      <w:lvlText w:val="▪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9C27B8">
      <w:start w:val="1"/>
      <w:numFmt w:val="bullet"/>
      <w:lvlText w:val="•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0CCA4C">
      <w:start w:val="1"/>
      <w:numFmt w:val="bullet"/>
      <w:lvlText w:val="o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A28870">
      <w:start w:val="1"/>
      <w:numFmt w:val="bullet"/>
      <w:lvlText w:val="▪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3E850C">
      <w:start w:val="1"/>
      <w:numFmt w:val="bullet"/>
      <w:lvlText w:val="•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AAE300">
      <w:start w:val="1"/>
      <w:numFmt w:val="bullet"/>
      <w:lvlText w:val="o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A103608">
      <w:start w:val="1"/>
      <w:numFmt w:val="bullet"/>
      <w:lvlText w:val="▪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8A4C69"/>
    <w:multiLevelType w:val="hybridMultilevel"/>
    <w:tmpl w:val="21D2D714"/>
    <w:lvl w:ilvl="0" w:tplc="AF004352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A98787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52C47C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D685B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B0A69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4CB2F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2C1BE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E22C1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08D5EE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9E5F31"/>
    <w:multiLevelType w:val="hybridMultilevel"/>
    <w:tmpl w:val="6568B90C"/>
    <w:lvl w:ilvl="0" w:tplc="8A42A46E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92CA73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64ABF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A82D9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2E209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82DD9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625A4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41B2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F8F190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4D1041"/>
    <w:multiLevelType w:val="hybridMultilevel"/>
    <w:tmpl w:val="37702230"/>
    <w:lvl w:ilvl="0" w:tplc="57DABBFC">
      <w:start w:val="4"/>
      <w:numFmt w:val="decimal"/>
      <w:lvlText w:val="%1."/>
      <w:lvlJc w:val="left"/>
      <w:pPr>
        <w:ind w:left="55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E9"/>
    <w:rsid w:val="000C07B9"/>
    <w:rsid w:val="001F5AD6"/>
    <w:rsid w:val="0033471C"/>
    <w:rsid w:val="003E003A"/>
    <w:rsid w:val="00432AE9"/>
    <w:rsid w:val="00473AA5"/>
    <w:rsid w:val="00564953"/>
    <w:rsid w:val="006D5F2C"/>
    <w:rsid w:val="00740340"/>
    <w:rsid w:val="00870F56"/>
    <w:rsid w:val="008F307E"/>
    <w:rsid w:val="009C57BB"/>
    <w:rsid w:val="00BB3BBC"/>
    <w:rsid w:val="00D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A402"/>
  <w15:docId w15:val="{2196027C-A125-44A1-87C5-1CF01E1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52" w:lineRule="auto"/>
      <w:ind w:left="19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4"/>
      <w:ind w:left="19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List Paragraph"/>
    <w:basedOn w:val="a"/>
    <w:uiPriority w:val="34"/>
    <w:qFormat/>
    <w:rsid w:val="00740340"/>
    <w:pPr>
      <w:ind w:left="720"/>
      <w:contextualSpacing/>
    </w:pPr>
  </w:style>
  <w:style w:type="table" w:styleId="a4">
    <w:name w:val="Table Grid"/>
    <w:basedOn w:val="a1"/>
    <w:uiPriority w:val="39"/>
    <w:rsid w:val="008F307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5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AD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cp:lastModifiedBy>Малика</cp:lastModifiedBy>
  <cp:revision>2</cp:revision>
  <cp:lastPrinted>2023-03-23T11:23:00Z</cp:lastPrinted>
  <dcterms:created xsi:type="dcterms:W3CDTF">2023-03-23T11:27:00Z</dcterms:created>
  <dcterms:modified xsi:type="dcterms:W3CDTF">2023-03-23T11:27:00Z</dcterms:modified>
</cp:coreProperties>
</file>